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2F6363" w14:textId="69FB193B" w:rsidR="00941A78" w:rsidRPr="00941A78" w:rsidRDefault="00941A78" w:rsidP="00950BE6">
      <w:pPr>
        <w:jc w:val="center"/>
        <w:rPr>
          <w:b/>
          <w:bCs/>
        </w:rPr>
      </w:pPr>
      <w:r w:rsidRPr="00941A78">
        <w:rPr>
          <w:b/>
          <w:bCs/>
        </w:rPr>
        <w:t>Kapuk karbantartása, szervizelése</w:t>
      </w:r>
      <w:r>
        <w:rPr>
          <w:b/>
          <w:bCs/>
        </w:rPr>
        <w:br/>
      </w:r>
    </w:p>
    <w:p w14:paraId="0004AEFA" w14:textId="6103DBC6" w:rsidR="00941A78" w:rsidRPr="00941A78" w:rsidRDefault="00941A78" w:rsidP="00670B49">
      <w:r w:rsidRPr="00941A78">
        <w:t xml:space="preserve">A garázskapu nem „örökmozgó”. Ahhoz, hogy hosszú távon biztonságosan és megbízhatóan </w:t>
      </w:r>
      <w:proofErr w:type="spellStart"/>
      <w:r w:rsidRPr="00941A78">
        <w:t>működjön</w:t>
      </w:r>
      <w:proofErr w:type="spellEnd"/>
      <w:r w:rsidRPr="00941A78">
        <w:t>, elengedhetetlen a rendeltetésszerű használat és a rendszeres karbantartás. Ennek két fő célja van: a balesetek és meghibásodások megelőzése, valamint a garancia érvényességének biztosítása. A rendszeres ellenőrzéssel és éves karbantartással nemcsak a tragikus balesetek előzhetők meg, hanem a kapu élettartama is jelentősen növelhető. Ha mindezt betartjuk, a garázskapu hosszú távon gördülékenyen, csendesen és biztonságosan működik.</w:t>
      </w:r>
      <w:r>
        <w:br/>
      </w:r>
    </w:p>
    <w:p w14:paraId="4EB95069" w14:textId="4340CAC0" w:rsidR="00941A78" w:rsidRPr="00941A78" w:rsidRDefault="00941A78" w:rsidP="00950BE6">
      <w:r w:rsidRPr="00941A78">
        <w:t>Mindegy, hogy kézi vagy motoros működtetésű kapuról van szó</w:t>
      </w:r>
      <w:r>
        <w:t xml:space="preserve">, </w:t>
      </w:r>
      <w:r w:rsidRPr="00941A78">
        <w:t>a szakszerű karbantartás elengedhetetlen ahhoz, hogy a szerkezet megőrizze eredeti állapotát, és a lakástulajdonos hosszú éveken át biztonsággal használhassa. A karbantartás során a szakember átvizsgálja a kapu minden mozgó alkatrészét, beállítja a végállásokat, megtisztítja és megfelelő kenőanyaggal ellátja azokat. Ha hibát talál, javaslatot tesz a javításra vagy az alkatrészek cseréjére, súlyos meghibásodás esetén a kaput üzemen kívül helyezi, amíg a hiba el nem hárul.</w:t>
      </w:r>
    </w:p>
    <w:p w14:paraId="364EB0B3" w14:textId="29BC7928" w:rsidR="00941A78" w:rsidRPr="00941A78" w:rsidRDefault="00941A78" w:rsidP="00950BE6"/>
    <w:p w14:paraId="03DDA197" w14:textId="3E80B060" w:rsidR="00941A78" w:rsidRPr="00941A78" w:rsidRDefault="00941A78" w:rsidP="00950BE6">
      <w:pPr>
        <w:rPr>
          <w:b/>
          <w:bCs/>
        </w:rPr>
      </w:pPr>
      <w:r w:rsidRPr="00941A78">
        <w:rPr>
          <w:b/>
          <w:bCs/>
        </w:rPr>
        <w:t>Első a balesetvédelem</w:t>
      </w:r>
      <w:r>
        <w:rPr>
          <w:b/>
          <w:bCs/>
        </w:rPr>
        <w:br/>
      </w:r>
    </w:p>
    <w:p w14:paraId="688CDA2C" w14:textId="19A4A9AB" w:rsidR="00941A78" w:rsidRPr="00941A78" w:rsidRDefault="00941A78" w:rsidP="00950BE6">
      <w:r w:rsidRPr="00941A78">
        <w:t xml:space="preserve">A biztonságos működés minden garázskapu esetében alapkövetelmény. Különösen fontos a lezuhanás elleni védelem, ami azt jelenti, hogy a függőlegesen mozgó kapulapokat olyan súlykiegyenlítő rendszer vagy tartószerkezet biztosítja, amely megakadályozza az ellenőrizetlen mozgást. A szakember a karbantartás során ellenőrzi a rugótörés-biztosítást és az </w:t>
      </w:r>
      <w:proofErr w:type="spellStart"/>
      <w:r w:rsidRPr="00941A78">
        <w:t>ujjbecsípődés</w:t>
      </w:r>
      <w:proofErr w:type="spellEnd"/>
      <w:r w:rsidRPr="00941A78">
        <w:t xml:space="preserve"> elleni védelmet is. Emellett a szakember figyelembe veszi a használati környezetet is: egy családi házban más biztonsági követelmények érvényesek, mint egy ipari létesítményben. Olyan helyeken pedig, ahol a kaput gyerekek, idősebbek vagy kevésbé gyakorlott felhasználók is kezelik, különösen fontos a fokozott biztonság.</w:t>
      </w:r>
    </w:p>
    <w:p w14:paraId="7E9AAC49" w14:textId="4441C201" w:rsidR="00941A78" w:rsidRPr="00941A78" w:rsidRDefault="00941A78" w:rsidP="00950BE6"/>
    <w:p w14:paraId="0ED078B7" w14:textId="27DF6DFB" w:rsidR="00941A78" w:rsidRPr="00941A78" w:rsidRDefault="00941A78" w:rsidP="00950BE6">
      <w:pPr>
        <w:rPr>
          <w:b/>
          <w:bCs/>
        </w:rPr>
      </w:pPr>
      <w:r w:rsidRPr="00941A78">
        <w:rPr>
          <w:b/>
          <w:bCs/>
        </w:rPr>
        <w:t>Ki végezheti a karbantartást?</w:t>
      </w:r>
      <w:r>
        <w:rPr>
          <w:b/>
          <w:bCs/>
        </w:rPr>
        <w:br/>
      </w:r>
    </w:p>
    <w:p w14:paraId="21A9F454" w14:textId="67F78ABB" w:rsidR="00BA76B4" w:rsidRDefault="00941A78" w:rsidP="00950BE6">
      <w:r w:rsidRPr="00941A78">
        <w:t>A karbantartást csak olyan szakképzett és tapasztalt szakember végezheti, aki ismeri a vonatkozó munkavédelmi és biztonsági előírásokat, képes felmérni a kapu állapotát és működésbiztonságát, valamint felelősen dönt a szükséges beavatkozásokról. A szakember tevékenységét mindig írásban dokumentálja, így a felülvizsgálat eredményei ellenőrizhetők és a garancia érvényesítéséhez is rendelkezésre állnak.</w:t>
      </w:r>
    </w:p>
    <w:p w14:paraId="6DA51B30" w14:textId="77777777" w:rsidR="00BA76B4" w:rsidRDefault="00BA76B4" w:rsidP="00950BE6"/>
    <w:p w14:paraId="5613A6CE" w14:textId="77777777" w:rsidR="00BA76B4" w:rsidRPr="00941A78" w:rsidRDefault="00BA76B4" w:rsidP="00950BE6">
      <w:pPr>
        <w:rPr>
          <w:b/>
          <w:bCs/>
        </w:rPr>
      </w:pPr>
      <w:r w:rsidRPr="00941A78">
        <w:rPr>
          <w:b/>
          <w:bCs/>
        </w:rPr>
        <w:t>Keresd a CE-jelölést!</w:t>
      </w:r>
      <w:r>
        <w:rPr>
          <w:b/>
          <w:bCs/>
        </w:rPr>
        <w:br/>
      </w:r>
    </w:p>
    <w:p w14:paraId="4AF31523" w14:textId="77777777" w:rsidR="00BA76B4" w:rsidRPr="00941A78" w:rsidRDefault="00BA76B4" w:rsidP="00950BE6">
      <w:r w:rsidRPr="00941A78">
        <w:t>A karbantartás mit sem ér, ha maga a kapu nem felel meg a biztonsági követelményeknek. Vásárláskor mindig győződjünk meg arról, hogy a kapu rendelkezik CE-jelöléssel, amely azt igazolja, hogy a gyártó az EU biztonsági szabványainak megfelelően gyártotta és ellenőrizte a terméket. A CE-jelölés nem minőségi garancia, de biztosíték arra, hogy a kapu biztonságosan üzemeltethető.</w:t>
      </w:r>
    </w:p>
    <w:p w14:paraId="12049D4F" w14:textId="77777777" w:rsidR="00BA76B4" w:rsidRPr="00941A78" w:rsidRDefault="00BA76B4" w:rsidP="00950BE6"/>
    <w:p w14:paraId="7ECA8D80" w14:textId="5388DAE1" w:rsidR="00941A78" w:rsidRPr="00941A78" w:rsidRDefault="00941A78" w:rsidP="00950BE6"/>
    <w:p w14:paraId="3BA36D8C" w14:textId="418B0C93" w:rsidR="00941A78" w:rsidRPr="00941A78" w:rsidRDefault="00941A78" w:rsidP="00950BE6">
      <w:pPr>
        <w:rPr>
          <w:b/>
          <w:bCs/>
        </w:rPr>
      </w:pPr>
      <w:r w:rsidRPr="00941A78">
        <w:rPr>
          <w:b/>
          <w:bCs/>
        </w:rPr>
        <w:lastRenderedPageBreak/>
        <w:t>Vizsgálati jegyzőkönyv</w:t>
      </w:r>
      <w:r>
        <w:rPr>
          <w:b/>
          <w:bCs/>
        </w:rPr>
        <w:br/>
      </w:r>
    </w:p>
    <w:p w14:paraId="2491CBF0" w14:textId="389CE28F" w:rsidR="00F9150B" w:rsidRDefault="00941A78" w:rsidP="00950BE6">
      <w:r w:rsidRPr="00941A78">
        <w:t xml:space="preserve">Minden karbantartás végén vizsgálati jegyzőkönyv készül, amelyet a karbantartó és az üzemeltető egyaránt aláír. </w:t>
      </w:r>
      <w:r>
        <w:t xml:space="preserve">A jegyzőkönyv háromféle megállapítást tartalmazhat: </w:t>
      </w:r>
      <w:r w:rsidR="00F9150B">
        <w:br/>
      </w:r>
    </w:p>
    <w:p w14:paraId="5BE588D0" w14:textId="21ED3F33" w:rsidR="00F9150B" w:rsidRDefault="00F9150B" w:rsidP="00653284">
      <w:pPr>
        <w:pStyle w:val="Listaszerbekezds"/>
        <w:numPr>
          <w:ilvl w:val="0"/>
          <w:numId w:val="1"/>
        </w:numPr>
      </w:pPr>
      <w:proofErr w:type="spellStart"/>
      <w:r>
        <w:t>rendeltetésszerűen</w:t>
      </w:r>
      <w:proofErr w:type="spellEnd"/>
      <w:r>
        <w:t xml:space="preserve"> használható,</w:t>
      </w:r>
    </w:p>
    <w:p w14:paraId="0FBE7B1E" w14:textId="1D820087" w:rsidR="00F9150B" w:rsidRDefault="00F9150B" w:rsidP="00653284">
      <w:pPr>
        <w:pStyle w:val="Listaszerbekezds"/>
        <w:numPr>
          <w:ilvl w:val="0"/>
          <w:numId w:val="1"/>
        </w:numPr>
      </w:pPr>
      <w:r>
        <w:t>használható, de javítás szükséges, vagy</w:t>
      </w:r>
    </w:p>
    <w:p w14:paraId="7B16BDF8" w14:textId="3DC30D8F" w:rsidR="00F9150B" w:rsidRDefault="00F9150B" w:rsidP="00653284">
      <w:pPr>
        <w:pStyle w:val="Listaszerbekezds"/>
        <w:numPr>
          <w:ilvl w:val="0"/>
          <w:numId w:val="1"/>
        </w:numPr>
      </w:pPr>
      <w:r>
        <w:t>nem használható a javítás elvégzéséig.</w:t>
      </w:r>
    </w:p>
    <w:p w14:paraId="03F175BA" w14:textId="77777777" w:rsidR="00F9150B" w:rsidRDefault="00F9150B" w:rsidP="00950BE6"/>
    <w:p w14:paraId="07AE6C0E" w14:textId="75AC5CFD" w:rsidR="00941A78" w:rsidRPr="00941A78" w:rsidRDefault="00941A78" w:rsidP="00950BE6">
      <w:r w:rsidRPr="00941A78">
        <w:t>A dokumentum megőrzése kulcsfontosságú, hiszen a garancia érvényesítésének alapját képezi.</w:t>
      </w:r>
    </w:p>
    <w:p w14:paraId="4974008B" w14:textId="59C772B8" w:rsidR="00941A78" w:rsidRPr="00941A78" w:rsidRDefault="00941A78" w:rsidP="00950BE6"/>
    <w:p w14:paraId="0245BBD4" w14:textId="03E902B6" w:rsidR="00941A78" w:rsidRPr="00941A78" w:rsidRDefault="00941A78" w:rsidP="00950BE6">
      <w:pPr>
        <w:rPr>
          <w:b/>
          <w:bCs/>
        </w:rPr>
      </w:pPr>
      <w:r w:rsidRPr="00941A78">
        <w:rPr>
          <w:b/>
          <w:bCs/>
        </w:rPr>
        <w:t>Garancia és a rendeltetésszerű használat</w:t>
      </w:r>
      <w:r w:rsidR="00A70074">
        <w:rPr>
          <w:b/>
          <w:bCs/>
        </w:rPr>
        <w:br/>
      </w:r>
    </w:p>
    <w:p w14:paraId="484353A3" w14:textId="77777777" w:rsidR="00941A78" w:rsidRPr="00941A78" w:rsidRDefault="00941A78" w:rsidP="00950BE6">
      <w:r w:rsidRPr="00941A78">
        <w:t>A garancialevél rögzíti, milyen feltételekkel élhet a tulajdonos a garanciával. A gyártói felelősség csak akkor érvényesíthető, ha a kaput a szerelési és használati utasításoknak megfelelően üzemeltetik, és a karbantartási ütemezést betartják. A beépítő cég adja ki a megfelelőségi nyilatkozatot is, amely igazolja, hogy a kapu beépítése és működtetése megfelel az előírásoknak. A rendszeres szerviz tehát nemcsak a zavartalan működést, hanem a garancia megőrzését is biztosítja.</w:t>
      </w:r>
    </w:p>
    <w:p w14:paraId="59EC60B8" w14:textId="1957D65D" w:rsidR="00941A78" w:rsidRPr="00941A78" w:rsidRDefault="00941A78" w:rsidP="00950BE6"/>
    <w:p w14:paraId="1EB18A38" w14:textId="23AF5B8C" w:rsidR="00941A78" w:rsidRPr="00941A78" w:rsidRDefault="00941A78" w:rsidP="00950BE6"/>
    <w:p w14:paraId="28BC7239" w14:textId="77777777" w:rsidR="002B5703" w:rsidRDefault="002B5703" w:rsidP="00950BE6"/>
    <w:sectPr w:rsidR="002B570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3E76D89"/>
    <w:multiLevelType w:val="hybridMultilevel"/>
    <w:tmpl w:val="01B250A6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292803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1A78"/>
    <w:rsid w:val="00230D31"/>
    <w:rsid w:val="002B5703"/>
    <w:rsid w:val="00653284"/>
    <w:rsid w:val="00670B49"/>
    <w:rsid w:val="00941A78"/>
    <w:rsid w:val="00950BE6"/>
    <w:rsid w:val="00A70074"/>
    <w:rsid w:val="00BA76B4"/>
    <w:rsid w:val="00C053A1"/>
    <w:rsid w:val="00D37A40"/>
    <w:rsid w:val="00F915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FBBBBA"/>
  <w15:chartTrackingRefBased/>
  <w15:docId w15:val="{010581E2-45EA-C544-8516-79582553A2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hu-HU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paragraph" w:styleId="Cmsor1">
    <w:name w:val="heading 1"/>
    <w:basedOn w:val="Norml"/>
    <w:next w:val="Norml"/>
    <w:link w:val="Cmsor1Char"/>
    <w:uiPriority w:val="9"/>
    <w:qFormat/>
    <w:rsid w:val="00941A7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Cmsor2">
    <w:name w:val="heading 2"/>
    <w:basedOn w:val="Norml"/>
    <w:next w:val="Norml"/>
    <w:link w:val="Cmsor2Char"/>
    <w:uiPriority w:val="9"/>
    <w:semiHidden/>
    <w:unhideWhenUsed/>
    <w:qFormat/>
    <w:rsid w:val="00941A7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941A7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941A7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941A7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rsid w:val="00941A7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941A7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941A7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941A7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941A7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Cmsor2Char">
    <w:name w:val="Címsor 2 Char"/>
    <w:basedOn w:val="Bekezdsalapbettpusa"/>
    <w:link w:val="Cmsor2"/>
    <w:uiPriority w:val="9"/>
    <w:semiHidden/>
    <w:rsid w:val="00941A7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941A7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941A78"/>
    <w:rPr>
      <w:rFonts w:eastAsiaTheme="majorEastAsia" w:cstheme="majorBidi"/>
      <w:i/>
      <w:iCs/>
      <w:color w:val="0F4761" w:themeColor="accent1" w:themeShade="BF"/>
    </w:rPr>
  </w:style>
  <w:style w:type="character" w:customStyle="1" w:styleId="Cmsor5Char">
    <w:name w:val="Címsor 5 Char"/>
    <w:basedOn w:val="Bekezdsalapbettpusa"/>
    <w:link w:val="Cmsor5"/>
    <w:uiPriority w:val="9"/>
    <w:semiHidden/>
    <w:rsid w:val="00941A78"/>
    <w:rPr>
      <w:rFonts w:eastAsiaTheme="majorEastAsia" w:cstheme="majorBidi"/>
      <w:color w:val="0F4761" w:themeColor="accent1" w:themeShade="BF"/>
    </w:rPr>
  </w:style>
  <w:style w:type="character" w:customStyle="1" w:styleId="Cmsor6Char">
    <w:name w:val="Címsor 6 Char"/>
    <w:basedOn w:val="Bekezdsalapbettpusa"/>
    <w:link w:val="Cmsor6"/>
    <w:uiPriority w:val="9"/>
    <w:semiHidden/>
    <w:rsid w:val="00941A78"/>
    <w:rPr>
      <w:rFonts w:eastAsiaTheme="majorEastAsia" w:cstheme="majorBidi"/>
      <w:i/>
      <w:iCs/>
      <w:color w:val="595959" w:themeColor="text1" w:themeTint="A6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941A78"/>
    <w:rPr>
      <w:rFonts w:eastAsiaTheme="majorEastAsia" w:cstheme="majorBidi"/>
      <w:color w:val="595959" w:themeColor="text1" w:themeTint="A6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941A78"/>
    <w:rPr>
      <w:rFonts w:eastAsiaTheme="majorEastAsia" w:cstheme="majorBidi"/>
      <w:i/>
      <w:iCs/>
      <w:color w:val="272727" w:themeColor="text1" w:themeTint="D8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941A78"/>
    <w:rPr>
      <w:rFonts w:eastAsiaTheme="majorEastAsia" w:cstheme="majorBidi"/>
      <w:color w:val="272727" w:themeColor="text1" w:themeTint="D8"/>
    </w:rPr>
  </w:style>
  <w:style w:type="paragraph" w:styleId="Cm">
    <w:name w:val="Title"/>
    <w:basedOn w:val="Norml"/>
    <w:next w:val="Norml"/>
    <w:link w:val="CmChar"/>
    <w:uiPriority w:val="10"/>
    <w:qFormat/>
    <w:rsid w:val="00941A7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mChar">
    <w:name w:val="Cím Char"/>
    <w:basedOn w:val="Bekezdsalapbettpusa"/>
    <w:link w:val="Cm"/>
    <w:uiPriority w:val="10"/>
    <w:rsid w:val="00941A7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cm">
    <w:name w:val="Subtitle"/>
    <w:basedOn w:val="Norml"/>
    <w:next w:val="Norml"/>
    <w:link w:val="AlcmChar"/>
    <w:uiPriority w:val="11"/>
    <w:qFormat/>
    <w:rsid w:val="00941A78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cmChar">
    <w:name w:val="Alcím Char"/>
    <w:basedOn w:val="Bekezdsalapbettpusa"/>
    <w:link w:val="Alcm"/>
    <w:uiPriority w:val="11"/>
    <w:rsid w:val="00941A7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Idzet">
    <w:name w:val="Quote"/>
    <w:basedOn w:val="Norml"/>
    <w:next w:val="Norml"/>
    <w:link w:val="IdzetChar"/>
    <w:uiPriority w:val="29"/>
    <w:qFormat/>
    <w:rsid w:val="00941A78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IdzetChar">
    <w:name w:val="Idézet Char"/>
    <w:basedOn w:val="Bekezdsalapbettpusa"/>
    <w:link w:val="Idzet"/>
    <w:uiPriority w:val="29"/>
    <w:rsid w:val="00941A78"/>
    <w:rPr>
      <w:i/>
      <w:iCs/>
      <w:color w:val="404040" w:themeColor="text1" w:themeTint="BF"/>
    </w:rPr>
  </w:style>
  <w:style w:type="paragraph" w:styleId="Listaszerbekezds">
    <w:name w:val="List Paragraph"/>
    <w:basedOn w:val="Norml"/>
    <w:uiPriority w:val="34"/>
    <w:qFormat/>
    <w:rsid w:val="00941A78"/>
    <w:pPr>
      <w:ind w:left="720"/>
      <w:contextualSpacing/>
    </w:pPr>
  </w:style>
  <w:style w:type="character" w:styleId="Erskiemels">
    <w:name w:val="Intense Emphasis"/>
    <w:basedOn w:val="Bekezdsalapbettpusa"/>
    <w:uiPriority w:val="21"/>
    <w:qFormat/>
    <w:rsid w:val="00941A78"/>
    <w:rPr>
      <w:i/>
      <w:iCs/>
      <w:color w:val="0F4761" w:themeColor="accent1" w:themeShade="BF"/>
    </w:rPr>
  </w:style>
  <w:style w:type="paragraph" w:styleId="Kiemeltidzet">
    <w:name w:val="Intense Quote"/>
    <w:basedOn w:val="Norml"/>
    <w:next w:val="Norml"/>
    <w:link w:val="KiemeltidzetChar"/>
    <w:uiPriority w:val="30"/>
    <w:qFormat/>
    <w:rsid w:val="00941A7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KiemeltidzetChar">
    <w:name w:val="Kiemelt idézet Char"/>
    <w:basedOn w:val="Bekezdsalapbettpusa"/>
    <w:link w:val="Kiemeltidzet"/>
    <w:uiPriority w:val="30"/>
    <w:rsid w:val="00941A78"/>
    <w:rPr>
      <w:i/>
      <w:iCs/>
      <w:color w:val="0F4761" w:themeColor="accent1" w:themeShade="BF"/>
    </w:rPr>
  </w:style>
  <w:style w:type="character" w:styleId="Ershivatkozs">
    <w:name w:val="Intense Reference"/>
    <w:basedOn w:val="Bekezdsalapbettpusa"/>
    <w:uiPriority w:val="32"/>
    <w:qFormat/>
    <w:rsid w:val="00941A78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451</Words>
  <Characters>3119</Characters>
  <Application>Microsoft Office Word</Application>
  <DocSecurity>0</DocSecurity>
  <Lines>25</Lines>
  <Paragraphs>7</Paragraphs>
  <ScaleCrop>false</ScaleCrop>
  <Company/>
  <LinksUpToDate>false</LinksUpToDate>
  <CharactersWithSpaces>3563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Office Stern</dc:creator>
  <cp:keywords/>
  <dc:description/>
  <cp:lastModifiedBy>Office Stern</cp:lastModifiedBy>
  <cp:revision>8</cp:revision>
  <dcterms:created xsi:type="dcterms:W3CDTF">2025-10-31T09:22:00Z</dcterms:created>
  <dcterms:modified xsi:type="dcterms:W3CDTF">2025-10-31T09:46:00Z</dcterms:modified>
</cp:coreProperties>
</file>